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1E29E6" w:rsidRDefault="00AA0AB0" w:rsidP="001E29E6">
      <w:pPr>
        <w:spacing w:after="0" w:line="360" w:lineRule="auto"/>
        <w:rPr>
          <w:rFonts w:ascii="Times New Roman" w:hAnsi="Times New Roman" w:cs="Times New Roman"/>
          <w:spacing w:val="-4"/>
          <w:sz w:val="22"/>
          <w:szCs w:val="22"/>
        </w:rPr>
      </w:pPr>
      <w:r w:rsidRPr="001E29E6">
        <w:rPr>
          <w:rFonts w:ascii="Times New Roman" w:hAnsi="Times New Roman" w:cs="Times New Roman"/>
          <w:spacing w:val="-4"/>
          <w:sz w:val="22"/>
          <w:szCs w:val="22"/>
        </w:rPr>
        <w:t>Biểu mẫu số 14: Thuyết minh dự thảo Tiêu chuẩn quốc gia/Quy chuẩn kỹ thuật quốc gia</w:t>
      </w:r>
    </w:p>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3E5DF4F5"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trồng nông nghiệp - Khảo nghiệm tính khác biệt, tính đồng nhất và tính ổn định – </w:t>
      </w:r>
      <w:r w:rsidR="00CA5348">
        <w:rPr>
          <w:rFonts w:ascii="Times New Roman" w:hAnsi="Times New Roman" w:cs="Times New Roman"/>
          <w:b/>
          <w:bCs/>
          <w:sz w:val="28"/>
          <w:szCs w:val="28"/>
        </w:rPr>
        <w:t xml:space="preserve">Phần </w:t>
      </w:r>
      <w:r w:rsidR="00AF3DD0">
        <w:rPr>
          <w:rFonts w:ascii="Times New Roman" w:hAnsi="Times New Roman" w:cs="Times New Roman"/>
          <w:b/>
          <w:bCs/>
          <w:sz w:val="28"/>
          <w:szCs w:val="28"/>
        </w:rPr>
        <w:t>9</w:t>
      </w:r>
      <w:r w:rsidRPr="007F51F6">
        <w:rPr>
          <w:rFonts w:ascii="Times New Roman" w:hAnsi="Times New Roman" w:cs="Times New Roman"/>
          <w:b/>
          <w:bCs/>
          <w:sz w:val="28"/>
          <w:szCs w:val="28"/>
        </w:rPr>
        <w:t xml:space="preserve">: Giống </w:t>
      </w:r>
      <w:r w:rsidR="00AF3DD0">
        <w:rPr>
          <w:rFonts w:ascii="Times New Roman" w:hAnsi="Times New Roman" w:cs="Times New Roman"/>
          <w:b/>
          <w:bCs/>
          <w:sz w:val="28"/>
          <w:szCs w:val="28"/>
        </w:rPr>
        <w:t>dưa chuột</w:t>
      </w:r>
      <w:r w:rsidRPr="007F51F6">
        <w:rPr>
          <w:rFonts w:ascii="Times New Roman" w:hAnsi="Times New Roman" w:cs="Times New Roman"/>
          <w:b/>
          <w:bCs/>
          <w:sz w:val="28"/>
          <w:szCs w:val="28"/>
        </w:rPr>
        <w:t>”</w:t>
      </w:r>
    </w:p>
    <w:p w14:paraId="08BEFA9C" w14:textId="77777777" w:rsidR="00177906" w:rsidRPr="007F51F6" w:rsidRDefault="00177906" w:rsidP="001E29E6">
      <w:pPr>
        <w:spacing w:after="0" w:line="360" w:lineRule="auto"/>
        <w:rPr>
          <w:rFonts w:ascii="Times New Roman" w:hAnsi="Times New Roman" w:cs="Times New Roman"/>
          <w:sz w:val="28"/>
          <w:szCs w:val="28"/>
        </w:rPr>
      </w:pPr>
    </w:p>
    <w:p w14:paraId="343CD664" w14:textId="60B0BB9B" w:rsidR="00177906" w:rsidRPr="007F51F6" w:rsidRDefault="00AA0AB0" w:rsidP="001E29E6">
      <w:pPr>
        <w:spacing w:after="0" w:line="36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3F3C8FA" w:rsidR="00AA0AB0"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 thực vật.</w:t>
      </w:r>
    </w:p>
    <w:p w14:paraId="3013EF07" w14:textId="7276F064" w:rsidR="008C1DF7" w:rsidRPr="007F51F6" w:rsidRDefault="008C1DF7" w:rsidP="001E29E6">
      <w:pPr>
        <w:spacing w:after="0" w:line="360" w:lineRule="auto"/>
        <w:rPr>
          <w:rFonts w:ascii="Times New Roman" w:hAnsi="Times New Roman" w:cs="Times New Roman"/>
          <w:sz w:val="28"/>
          <w:szCs w:val="28"/>
        </w:rPr>
      </w:pPr>
      <w:r>
        <w:rPr>
          <w:rFonts w:ascii="Times New Roman" w:hAnsi="Times New Roman" w:cs="Times New Roman"/>
          <w:sz w:val="28"/>
          <w:szCs w:val="28"/>
        </w:rPr>
        <w:t>Cơ quan biên soạn: Trung tâm Khảo kiểm nghiệm giống, sản phẩm cây trồng Quốc gia</w:t>
      </w:r>
    </w:p>
    <w:p w14:paraId="3CA39917" w14:textId="572CD2D9" w:rsidR="00AA0AB0" w:rsidRPr="007F51F6"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Thời gian xây dựng: Năm 2025.</w:t>
      </w:r>
    </w:p>
    <w:p w14:paraId="65BBE95A" w14:textId="7E21E633" w:rsidR="00AA0AB0" w:rsidRPr="007F51F6" w:rsidRDefault="00AA0AB0"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71F74085" w14:textId="6CC54C2E" w:rsidR="00AF3DD0" w:rsidRPr="008210C9" w:rsidRDefault="00AF3DD0" w:rsidP="001E29E6">
      <w:pPr>
        <w:pStyle w:val="NormalWeb"/>
        <w:shd w:val="clear" w:color="auto" w:fill="FFFFFF"/>
        <w:spacing w:before="0" w:beforeAutospacing="0" w:after="0" w:afterAutospacing="0" w:line="360" w:lineRule="auto"/>
        <w:jc w:val="both"/>
        <w:rPr>
          <w:color w:val="000000"/>
          <w:sz w:val="28"/>
          <w:szCs w:val="28"/>
          <w:shd w:val="clear" w:color="auto" w:fill="FFFFFF"/>
          <w:lang w:val="nl-NL"/>
        </w:rPr>
      </w:pPr>
      <w:r w:rsidRPr="008210C9">
        <w:rPr>
          <w:color w:val="000000"/>
          <w:sz w:val="28"/>
          <w:szCs w:val="28"/>
          <w:shd w:val="clear" w:color="auto" w:fill="FFFFFF"/>
          <w:lang w:val="nl-NL"/>
        </w:rPr>
        <w:t xml:space="preserve"> Dưa chuột</w:t>
      </w:r>
      <w:r w:rsidRPr="008210C9">
        <w:rPr>
          <w:i/>
          <w:iCs/>
          <w:sz w:val="26"/>
          <w:szCs w:val="26"/>
          <w:lang w:val="nl-NL"/>
        </w:rPr>
        <w:t xml:space="preserve"> Cucumis sativus</w:t>
      </w:r>
      <w:r w:rsidRPr="008210C9">
        <w:rPr>
          <w:lang w:val="nl-NL"/>
        </w:rPr>
        <w:t xml:space="preserve"> L. l</w:t>
      </w:r>
      <w:r w:rsidRPr="008210C9">
        <w:rPr>
          <w:rFonts w:ascii="Noto Serif" w:hAnsi="Noto Serif" w:cs="Noto Serif"/>
          <w:shd w:val="clear" w:color="auto" w:fill="FFFFFF"/>
          <w:lang w:val="nl-NL"/>
        </w:rPr>
        <w:t>à một loại cây trồng phổ biến ở nhiều nước. Là loại rau ăn quả thương mại quan trọng. Dưa chuột thuộc họ bầu bí. thân dây leo và được sử dụng trong bữa ăn của các gia đình như một loại rau ăn mát và giòn. Dưa chuột có nguồn gốc từ Nam Á. hiện tại đã phát triển trên hầu hết các châu lục: Trung Quốc. Nga. Nhật Bản. Mỹ. Hà Lan. Thổ Nhĩ Kỳ. Ba Lan. Ai Cập và Tây Ban Nha... Có nhiều giống dưa chuột khác nhau được giao dịch trên toàn cầu.</w:t>
      </w:r>
      <w:r w:rsidRPr="008210C9">
        <w:rPr>
          <w:color w:val="000000"/>
          <w:sz w:val="28"/>
          <w:szCs w:val="28"/>
          <w:shd w:val="clear" w:color="auto" w:fill="FFFFFF"/>
          <w:lang w:val="nl-NL"/>
        </w:rPr>
        <w:t xml:space="preserve"> </w:t>
      </w:r>
    </w:p>
    <w:p w14:paraId="357325AE" w14:textId="77777777" w:rsidR="00AF3DD0" w:rsidRDefault="00AF3DD0" w:rsidP="001E29E6">
      <w:pPr>
        <w:pStyle w:val="NormalWeb"/>
        <w:shd w:val="clear" w:color="auto" w:fill="FFFFFF"/>
        <w:spacing w:before="0" w:beforeAutospacing="0" w:after="0" w:afterAutospacing="0" w:line="360" w:lineRule="auto"/>
        <w:jc w:val="both"/>
        <w:rPr>
          <w:color w:val="000000"/>
          <w:sz w:val="28"/>
          <w:szCs w:val="28"/>
          <w:shd w:val="clear" w:color="auto" w:fill="FFFFFF"/>
          <w:lang w:val="nl-NL"/>
        </w:rPr>
      </w:pPr>
      <w:r w:rsidRPr="008210C9">
        <w:rPr>
          <w:color w:val="000000"/>
          <w:sz w:val="28"/>
          <w:szCs w:val="28"/>
          <w:shd w:val="clear" w:color="auto" w:fill="FFFFFF"/>
          <w:lang w:val="nl-NL"/>
        </w:rPr>
        <w:t xml:space="preserve">Theo số liệu của tổng cục thống kê năm 2018 năm 2017 diện tích trồng dưa chuột của nước ta 41.570 ha năng suất trung bình đạt 212.8 tạ/ha. Dưa chuột được trồng tập trung tại vùng đồng bằng song hồng và đồng bằng sông Cửu Long (Long An). </w:t>
      </w:r>
    </w:p>
    <w:p w14:paraId="74F0A4BF" w14:textId="47F38E61" w:rsidR="00AF3DD0" w:rsidRPr="00F15A77" w:rsidRDefault="00AF3DD0" w:rsidP="001E29E6">
      <w:pPr>
        <w:pStyle w:val="NormalWeb"/>
        <w:shd w:val="clear" w:color="auto" w:fill="FFFFFF"/>
        <w:spacing w:before="0" w:beforeAutospacing="0" w:after="0" w:afterAutospacing="0" w:line="360" w:lineRule="auto"/>
        <w:jc w:val="both"/>
        <w:rPr>
          <w:sz w:val="28"/>
          <w:szCs w:val="28"/>
          <w:lang w:val="nl-NL"/>
        </w:rPr>
      </w:pPr>
      <w:r>
        <w:rPr>
          <w:color w:val="000000"/>
          <w:sz w:val="28"/>
          <w:szCs w:val="28"/>
          <w:shd w:val="clear" w:color="auto" w:fill="FFFFFF"/>
          <w:lang w:val="nl-NL"/>
        </w:rPr>
        <w:t>Năm 2024 diện tích trồng dưa chuột cả nước lên tới hàng 100ha với năng suất trung bình đạt 40-60 tấn/ha</w:t>
      </w:r>
      <w:r w:rsidR="00B71895">
        <w:rPr>
          <w:color w:val="000000"/>
          <w:sz w:val="28"/>
          <w:szCs w:val="28"/>
          <w:shd w:val="clear" w:color="auto" w:fill="FFFFFF"/>
          <w:lang w:val="nl-NL"/>
        </w:rPr>
        <w:t>. Cây dưa chuột mang lại hiệu quả kinh tế cao cho người nông dân.</w:t>
      </w:r>
    </w:p>
    <w:p w14:paraId="1D794553" w14:textId="77777777" w:rsidR="00AF3DD0" w:rsidRPr="008210C9" w:rsidRDefault="00AF3DD0" w:rsidP="001E29E6">
      <w:pPr>
        <w:pStyle w:val="abc"/>
        <w:tabs>
          <w:tab w:val="left" w:pos="10980"/>
        </w:tabs>
        <w:spacing w:line="360" w:lineRule="auto"/>
        <w:jc w:val="both"/>
        <w:rPr>
          <w:rFonts w:ascii="Times New Roman" w:hAnsi="Times New Roman" w:cs="Times New Roman"/>
          <w:color w:val="000000"/>
          <w:sz w:val="28"/>
          <w:szCs w:val="28"/>
          <w:shd w:val="clear" w:color="auto" w:fill="FFFFFF"/>
          <w:lang w:val="nl-NL"/>
        </w:rPr>
      </w:pPr>
      <w:r w:rsidRPr="008210C9">
        <w:rPr>
          <w:rFonts w:ascii="Times New Roman" w:hAnsi="Times New Roman" w:cs="Times New Roman"/>
          <w:color w:val="000000"/>
          <w:sz w:val="28"/>
          <w:szCs w:val="28"/>
          <w:shd w:val="clear" w:color="auto" w:fill="FFFFFF"/>
          <w:lang w:val="nl-NL"/>
        </w:rPr>
        <w:t xml:space="preserve"> Hiện ngày càng có nhiều giống dưa chuột có năng suất cao chất lượng tốt được chọn tạo đưa vào sản xuất. đó là các giống: Hunter 1. Hunter 2. Viva 223. Nova119….</w:t>
      </w:r>
    </w:p>
    <w:p w14:paraId="43DF5049" w14:textId="77777777" w:rsidR="00B71895" w:rsidRDefault="00AF3DD0" w:rsidP="001E29E6">
      <w:pPr>
        <w:pStyle w:val="NormalWeb"/>
        <w:shd w:val="clear" w:color="auto" w:fill="FFFFFF"/>
        <w:spacing w:before="0" w:beforeAutospacing="0" w:after="0" w:afterAutospacing="0" w:line="360" w:lineRule="auto"/>
        <w:jc w:val="both"/>
        <w:rPr>
          <w:sz w:val="28"/>
          <w:szCs w:val="28"/>
          <w:lang w:val="nl-NL"/>
        </w:rPr>
      </w:pPr>
      <w:r>
        <w:rPr>
          <w:sz w:val="28"/>
          <w:szCs w:val="28"/>
          <w:lang w:val="nl-NL"/>
        </w:rPr>
        <w:lastRenderedPageBreak/>
        <w:t xml:space="preserve">- </w:t>
      </w:r>
      <w:r w:rsidRPr="00AC3F66">
        <w:rPr>
          <w:sz w:val="28"/>
          <w:szCs w:val="28"/>
          <w:lang w:val="nl-NL"/>
        </w:rPr>
        <w:t>Năm 201</w:t>
      </w:r>
      <w:r>
        <w:rPr>
          <w:sz w:val="28"/>
          <w:szCs w:val="28"/>
          <w:lang w:val="nl-NL"/>
        </w:rPr>
        <w:t>2.</w:t>
      </w:r>
      <w:r w:rsidRPr="00AC3F66">
        <w:rPr>
          <w:sz w:val="28"/>
          <w:szCs w:val="28"/>
          <w:lang w:val="nl-NL"/>
        </w:rPr>
        <w:t xml:space="preserve"> Bộ Nông nghiệp và Phát triển Nông thôn đã ban hành Quy chuẩn kỹ thuật quốc gia về khảo nghiệm tính khác biệt</w:t>
      </w:r>
      <w:r>
        <w:rPr>
          <w:sz w:val="28"/>
          <w:szCs w:val="28"/>
          <w:lang w:val="nl-NL"/>
        </w:rPr>
        <w:t>.</w:t>
      </w:r>
      <w:r w:rsidRPr="00AC3F66">
        <w:rPr>
          <w:sz w:val="28"/>
          <w:szCs w:val="28"/>
          <w:lang w:val="nl-NL"/>
        </w:rPr>
        <w:t xml:space="preserve"> tính đồng nhất và tính ổn định của một số loài cây trồng</w:t>
      </w:r>
      <w:r>
        <w:rPr>
          <w:sz w:val="28"/>
          <w:szCs w:val="28"/>
          <w:lang w:val="nl-NL"/>
        </w:rPr>
        <w:t>.</w:t>
      </w:r>
      <w:r w:rsidRPr="00AC3F66">
        <w:rPr>
          <w:sz w:val="28"/>
          <w:szCs w:val="28"/>
          <w:lang w:val="nl-NL"/>
        </w:rPr>
        <w:t xml:space="preserve"> trong đó có Quy chuẩn kỹ thuật quốc gia về khảo nghiệm tính khác biệt</w:t>
      </w:r>
      <w:r>
        <w:rPr>
          <w:sz w:val="28"/>
          <w:szCs w:val="28"/>
          <w:lang w:val="nl-NL"/>
        </w:rPr>
        <w:t>.</w:t>
      </w:r>
      <w:r w:rsidRPr="00AC3F66">
        <w:rPr>
          <w:sz w:val="28"/>
          <w:szCs w:val="28"/>
          <w:lang w:val="nl-NL"/>
        </w:rPr>
        <w:t xml:space="preserve"> tính đồng nhất và tính ổn định của giống </w:t>
      </w:r>
      <w:r>
        <w:rPr>
          <w:sz w:val="28"/>
          <w:szCs w:val="28"/>
          <w:lang w:val="nl-NL"/>
        </w:rPr>
        <w:t>dưa chuột</w:t>
      </w:r>
      <w:r w:rsidRPr="00AC3F66">
        <w:rPr>
          <w:sz w:val="28"/>
          <w:szCs w:val="28"/>
          <w:lang w:val="nl-NL"/>
        </w:rPr>
        <w:t xml:space="preserve"> QCVN01-</w:t>
      </w:r>
      <w:r>
        <w:rPr>
          <w:sz w:val="28"/>
          <w:szCs w:val="28"/>
          <w:lang w:val="nl-NL"/>
        </w:rPr>
        <w:t>93</w:t>
      </w:r>
      <w:r w:rsidRPr="00AC3F66">
        <w:rPr>
          <w:sz w:val="28"/>
          <w:szCs w:val="28"/>
          <w:lang w:val="nl-NL"/>
        </w:rPr>
        <w:t>:201</w:t>
      </w:r>
      <w:r>
        <w:rPr>
          <w:sz w:val="28"/>
          <w:szCs w:val="28"/>
          <w:lang w:val="nl-NL"/>
        </w:rPr>
        <w:t>2</w:t>
      </w:r>
      <w:r w:rsidRPr="00AC3F66">
        <w:rPr>
          <w:sz w:val="28"/>
          <w:szCs w:val="28"/>
          <w:lang w:val="nl-NL"/>
        </w:rPr>
        <w:t>/BNNPTNT</w:t>
      </w:r>
      <w:r>
        <w:rPr>
          <w:sz w:val="28"/>
          <w:szCs w:val="28"/>
          <w:lang w:val="nl-NL"/>
        </w:rPr>
        <w:t>.</w:t>
      </w:r>
      <w:r w:rsidRPr="00AC3F66">
        <w:rPr>
          <w:sz w:val="28"/>
          <w:szCs w:val="28"/>
          <w:lang w:val="nl-NL"/>
        </w:rPr>
        <w:t xml:space="preserve"> quy chuẩn trên đã được sử dụng làm căn cứ để tiến hành khảo nghiệm tính khác biệt</w:t>
      </w:r>
      <w:r>
        <w:rPr>
          <w:sz w:val="28"/>
          <w:szCs w:val="28"/>
          <w:lang w:val="nl-NL"/>
        </w:rPr>
        <w:t>.</w:t>
      </w:r>
      <w:r w:rsidRPr="00AC3F66">
        <w:rPr>
          <w:sz w:val="28"/>
          <w:szCs w:val="28"/>
          <w:lang w:val="nl-NL"/>
        </w:rPr>
        <w:t xml:space="preserve"> tính đồng nhất và tính ổn định của giống </w:t>
      </w:r>
      <w:r>
        <w:rPr>
          <w:sz w:val="28"/>
          <w:szCs w:val="28"/>
          <w:lang w:val="nl-NL"/>
        </w:rPr>
        <w:t>dưa chuột</w:t>
      </w:r>
      <w:r w:rsidRPr="00AC3F66">
        <w:rPr>
          <w:sz w:val="28"/>
          <w:szCs w:val="28"/>
          <w:lang w:val="nl-NL"/>
        </w:rPr>
        <w:t xml:space="preserve"> từ năm 201</w:t>
      </w:r>
      <w:r>
        <w:rPr>
          <w:sz w:val="28"/>
          <w:szCs w:val="28"/>
          <w:lang w:val="nl-NL"/>
        </w:rPr>
        <w:t>2</w:t>
      </w:r>
      <w:r w:rsidRPr="00AC3F66">
        <w:rPr>
          <w:sz w:val="28"/>
          <w:szCs w:val="28"/>
          <w:lang w:val="nl-NL"/>
        </w:rPr>
        <w:t xml:space="preserve"> cho đến nay đển phục vụ công tác bảo hộ giống mới. </w:t>
      </w:r>
    </w:p>
    <w:p w14:paraId="6939AF97" w14:textId="65A9F315" w:rsidR="002B2891" w:rsidRPr="007F51F6" w:rsidRDefault="00AF3DD0" w:rsidP="001E29E6">
      <w:pPr>
        <w:pStyle w:val="NormalWeb"/>
        <w:shd w:val="clear" w:color="auto" w:fill="FFFFFF"/>
        <w:spacing w:before="0" w:beforeAutospacing="0" w:after="0" w:afterAutospacing="0" w:line="360" w:lineRule="auto"/>
        <w:jc w:val="both"/>
        <w:rPr>
          <w:b/>
          <w:bCs/>
          <w:sz w:val="28"/>
          <w:szCs w:val="28"/>
        </w:rPr>
      </w:pPr>
      <w:r w:rsidRPr="00AC3F66">
        <w:rPr>
          <w:sz w:val="28"/>
          <w:szCs w:val="28"/>
          <w:lang w:val="nl-NL"/>
        </w:rPr>
        <w:t xml:space="preserve"> </w:t>
      </w:r>
      <w:r w:rsidR="002B2891" w:rsidRPr="007F51F6">
        <w:rPr>
          <w:b/>
          <w:bCs/>
          <w:sz w:val="28"/>
          <w:szCs w:val="28"/>
        </w:rPr>
        <w:t>2. Lý do và mục đích xây dựng TCVN</w:t>
      </w:r>
    </w:p>
    <w:p w14:paraId="613545D0" w14:textId="25E3BA93" w:rsidR="004F3F9D" w:rsidRPr="007F51F6" w:rsidRDefault="004F3F9D"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22173B72"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8C1DF7">
        <w:rPr>
          <w:rFonts w:ascii="Times New Roman" w:hAnsi="Times New Roman" w:cs="Times New Roman"/>
          <w:sz w:val="28"/>
          <w:szCs w:val="28"/>
        </w:rPr>
        <w:t xml:space="preserve"> và hài hòa hóa đối với khu vực và quốc tế trong lĩnh vực bảo hộ quyền tác giả đối với giống cây trồng mới. </w:t>
      </w:r>
      <w:r w:rsidR="004F3F9D" w:rsidRPr="007F51F6">
        <w:rPr>
          <w:rFonts w:ascii="Times New Roman" w:hAnsi="Times New Roman" w:cs="Times New Roman"/>
          <w:sz w:val="28"/>
          <w:szCs w:val="28"/>
        </w:rPr>
        <w:t>Việc có một hệ thống tiêu chuẩn khảo nghiệm DUS chính thức không chỉ tạo thuận lợi cho cá</w:t>
      </w:r>
      <w:r w:rsidR="00CB6808">
        <w:rPr>
          <w:rFonts w:ascii="Times New Roman" w:hAnsi="Times New Roman" w:cs="Times New Roman"/>
          <w:sz w:val="28"/>
          <w:szCs w:val="28"/>
        </w:rPr>
        <w:t xml:space="preserve"> nhân tác giả,</w:t>
      </w:r>
      <w:r w:rsidR="004F3F9D" w:rsidRPr="007F51F6">
        <w:rPr>
          <w:rFonts w:ascii="Times New Roman" w:hAnsi="Times New Roman" w:cs="Times New Roman"/>
          <w:sz w:val="28"/>
          <w:szCs w:val="28"/>
        </w:rPr>
        <w:t xml:space="preserve">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6DDE7DF0"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B71895">
        <w:rPr>
          <w:rFonts w:ascii="Times New Roman" w:hAnsi="Times New Roman" w:cs="Times New Roman"/>
          <w:sz w:val="28"/>
          <w:szCs w:val="28"/>
        </w:rPr>
        <w:t>dưa chuột</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w:t>
      </w:r>
      <w:r w:rsidR="004F3F9D" w:rsidRPr="007F51F6">
        <w:rPr>
          <w:rFonts w:ascii="Times New Roman" w:hAnsi="Times New Roman" w:cs="Times New Roman"/>
          <w:sz w:val="28"/>
          <w:szCs w:val="28"/>
        </w:rPr>
        <w:lastRenderedPageBreak/>
        <w:t>quan triển khai hoạt động khảo nghiệm một cách thống nhất, minh bạch và đúng quy định.</w:t>
      </w:r>
    </w:p>
    <w:p w14:paraId="659EDB2C" w14:textId="06C58DE5"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6EFD2DF7" w:rsidR="002B2891"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7DEBDB9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B71895">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Giống </w:t>
      </w:r>
      <w:r w:rsidR="00B71895">
        <w:rPr>
          <w:rFonts w:ascii="Times New Roman" w:hAnsi="Times New Roman" w:cs="Times New Roman"/>
          <w:sz w:val="28"/>
          <w:szCs w:val="28"/>
          <w:lang w:val="nl-NL"/>
        </w:rPr>
        <w:t>dưa chuột</w:t>
      </w:r>
    </w:p>
    <w:p w14:paraId="53715748"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1. Phạm vi áp dụng</w:t>
      </w:r>
    </w:p>
    <w:p w14:paraId="3E2E4B49"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2. Tài liệu viện dẫn</w:t>
      </w:r>
    </w:p>
    <w:p w14:paraId="110AF91A" w14:textId="384EACE6" w:rsidR="00CB6808" w:rsidRPr="00AC3F66" w:rsidRDefault="00CB6808" w:rsidP="001E29E6">
      <w:pPr>
        <w:autoSpaceDE w:val="0"/>
        <w:autoSpaceDN w:val="0"/>
        <w:spacing w:after="0" w:line="360" w:lineRule="auto"/>
        <w:jc w:val="both"/>
        <w:rPr>
          <w:rFonts w:ascii="Times New Roman" w:eastAsia="Times New Roman" w:hAnsi="Times New Roman"/>
          <w:sz w:val="28"/>
          <w:szCs w:val="28"/>
          <w:lang w:val="nl-NL"/>
        </w:rPr>
      </w:pPr>
      <w:bookmarkStart w:id="0" w:name="_Toc289696927"/>
      <w:r w:rsidRPr="00AC3F66">
        <w:rPr>
          <w:rFonts w:ascii="Times New Roman" w:eastAsia="Times New Roman" w:hAnsi="Times New Roman"/>
          <w:sz w:val="28"/>
          <w:szCs w:val="28"/>
          <w:lang w:val="nl-NL"/>
        </w:rPr>
        <w:t>3 Thuật ngữ và định nghĩa</w:t>
      </w:r>
      <w:bookmarkEnd w:id="0"/>
      <w:r w:rsidR="001B5F53">
        <w:rPr>
          <w:rFonts w:ascii="Times New Roman" w:eastAsia="Times New Roman" w:hAnsi="Times New Roman"/>
          <w:sz w:val="28"/>
          <w:szCs w:val="28"/>
          <w:lang w:val="nl-NL"/>
        </w:rPr>
        <w:t xml:space="preserve"> và chữ viết tắt</w:t>
      </w:r>
    </w:p>
    <w:p w14:paraId="7D781233" w14:textId="77777777" w:rsidR="001B5F53"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3.1 </w:t>
      </w:r>
      <w:r w:rsidR="001B5F53">
        <w:rPr>
          <w:rFonts w:ascii="Times New Roman" w:eastAsia="Times New Roman" w:hAnsi="Times New Roman"/>
          <w:sz w:val="28"/>
          <w:szCs w:val="28"/>
          <w:lang w:val="nl-NL"/>
        </w:rPr>
        <w:t>Thật ngữ và định nghĩa</w:t>
      </w:r>
    </w:p>
    <w:p w14:paraId="18F24949" w14:textId="6DEA244B" w:rsidR="001B5F53" w:rsidRDefault="001B5F53" w:rsidP="001E29E6">
      <w:pPr>
        <w:autoSpaceDE w:val="0"/>
        <w:autoSpaceDN w:val="0"/>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3.1.1 Giống khảo nghiệm</w:t>
      </w:r>
    </w:p>
    <w:p w14:paraId="2B5C0FD6" w14:textId="0FEBEB65" w:rsidR="00CB6808" w:rsidRPr="00AC3F66"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Giống tương tự</w:t>
      </w:r>
    </w:p>
    <w:p w14:paraId="05D84E67" w14:textId="786DAF0F"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w:t>
      </w:r>
      <w:r w:rsidR="00141146">
        <w:rPr>
          <w:rFonts w:ascii="Times New Roman" w:eastAsia="Times New Roman" w:hAnsi="Times New Roman"/>
          <w:sz w:val="28"/>
          <w:szCs w:val="28"/>
          <w:lang w:val="nl-NL"/>
        </w:rPr>
        <w:t>Giống đối chứng</w:t>
      </w:r>
    </w:p>
    <w:p w14:paraId="564467BC" w14:textId="41FCED04" w:rsidR="00CB6808"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 </w:t>
      </w:r>
      <w:r w:rsidR="00141146">
        <w:rPr>
          <w:rFonts w:ascii="Times New Roman" w:eastAsia="Times New Roman" w:hAnsi="Times New Roman"/>
          <w:sz w:val="28"/>
          <w:szCs w:val="28"/>
          <w:lang w:val="nl-NL"/>
        </w:rPr>
        <w:t>giống biết đến rộng rãi</w:t>
      </w:r>
    </w:p>
    <w:p w14:paraId="27A052EE" w14:textId="2209CA98" w:rsidR="00141146" w:rsidRDefault="00141146"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3.1.5 Mẫu chuẩn</w:t>
      </w:r>
    </w:p>
    <w:p w14:paraId="6950D849" w14:textId="656EB384" w:rsidR="00141146" w:rsidRDefault="00141146"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3.1.6 Tính trạng đặc trưng</w:t>
      </w:r>
    </w:p>
    <w:p w14:paraId="48CD4B40" w14:textId="6ADC209D" w:rsidR="00141146" w:rsidRPr="00AC3F66" w:rsidRDefault="00141146"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3.1.7 Cây khác dạng</w:t>
      </w:r>
    </w:p>
    <w:p w14:paraId="194C787B" w14:textId="67174235"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3.2 </w:t>
      </w:r>
      <w:r w:rsidR="00CB6808" w:rsidRPr="00AC3F66">
        <w:rPr>
          <w:rFonts w:ascii="Times New Roman" w:eastAsia="Times New Roman" w:hAnsi="Times New Roman"/>
          <w:sz w:val="28"/>
          <w:szCs w:val="28"/>
          <w:lang w:val="nl-NL"/>
        </w:rPr>
        <w:t>Các từ viết tắt</w:t>
      </w:r>
    </w:p>
    <w:p w14:paraId="7B870484" w14:textId="05C52827" w:rsidR="001B5F53" w:rsidRDefault="001B5F53" w:rsidP="001E29E6">
      <w:pPr>
        <w:spacing w:after="0" w:line="360" w:lineRule="auto"/>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 xml:space="preserve">   Yêu cầu </w:t>
      </w:r>
      <w:bookmarkEnd w:id="1"/>
      <w:r>
        <w:rPr>
          <w:rFonts w:ascii="Times New Roman" w:eastAsia="Times New Roman" w:hAnsi="Times New Roman"/>
          <w:sz w:val="28"/>
          <w:szCs w:val="28"/>
          <w:lang w:val="nl-NL"/>
        </w:rPr>
        <w:t>về khảo nghiệm</w:t>
      </w:r>
    </w:p>
    <w:p w14:paraId="2181DF7A" w14:textId="47B628B2" w:rsidR="001B5F53"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4.1 Yêu cầu về địa điểm, cơ sở hạ tầng, trang thiết bijkhaor nghiệm tính khác biệt, tính đồng nhất và tính ổn định của giống dưa chuột</w:t>
      </w:r>
    </w:p>
    <w:p w14:paraId="7171C1A3" w14:textId="353BFAA7"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4.2</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Tính</w:t>
      </w:r>
      <w:r w:rsidR="00CB6808" w:rsidRPr="00AC3F66">
        <w:rPr>
          <w:rFonts w:ascii="Times New Roman" w:eastAsia="Times New Roman" w:hAnsi="Times New Roman"/>
          <w:sz w:val="28"/>
          <w:szCs w:val="28"/>
          <w:lang w:val="nl-NL"/>
        </w:rPr>
        <w:t xml:space="preserve"> trạng đặc trưng của giống</w:t>
      </w:r>
    </w:p>
    <w:p w14:paraId="0A0060A1" w14:textId="77777777" w:rsidR="001B5F53"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 Vật liệu khảo nghiệm</w:t>
      </w:r>
    </w:p>
    <w:p w14:paraId="6C2BC2FA" w14:textId="6E3D35EF"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 Giống khảo nghiệm </w:t>
      </w:r>
    </w:p>
    <w:p w14:paraId="65E3E794" w14:textId="59509A74"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1.1 </w:t>
      </w:r>
      <w:r>
        <w:rPr>
          <w:rFonts w:ascii="Times New Roman" w:eastAsia="Times New Roman" w:hAnsi="Times New Roman"/>
          <w:sz w:val="28"/>
          <w:szCs w:val="28"/>
          <w:lang w:val="nl-NL"/>
        </w:rPr>
        <w:t>Khối l</w:t>
      </w:r>
      <w:r w:rsidR="00CB6808" w:rsidRPr="00AC3F66">
        <w:rPr>
          <w:rFonts w:ascii="Times New Roman" w:eastAsia="Times New Roman" w:hAnsi="Times New Roman"/>
          <w:sz w:val="28"/>
          <w:szCs w:val="28"/>
          <w:lang w:val="nl-NL"/>
        </w:rPr>
        <w:t xml:space="preserve">ượng giống gửi khảo nghiệm: </w:t>
      </w:r>
    </w:p>
    <w:p w14:paraId="73381538" w14:textId="567715BE"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.1.2 Chất lượng hạt giống</w:t>
      </w:r>
      <w:r w:rsidR="006D1172">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4992FA3B" w14:textId="186AE846"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.1.3 Thời gian gửi giống</w:t>
      </w:r>
      <w:r>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26969110" w14:textId="159F8A5B"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2 Giống </w:t>
      </w:r>
      <w:r>
        <w:rPr>
          <w:rFonts w:ascii="Times New Roman" w:eastAsia="Times New Roman" w:hAnsi="Times New Roman"/>
          <w:sz w:val="28"/>
          <w:szCs w:val="28"/>
          <w:lang w:val="nl-NL"/>
        </w:rPr>
        <w:t>đối chứng</w:t>
      </w:r>
    </w:p>
    <w:p w14:paraId="7947CE4D" w14:textId="564333D4" w:rsidR="00CB6808"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4.3.2.1</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Xác định giống đối chứng</w:t>
      </w:r>
    </w:p>
    <w:p w14:paraId="7AF30B88" w14:textId="73CB26BB"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4.3.2.2 Chất lượng hạt giống đối chứng</w:t>
      </w:r>
    </w:p>
    <w:p w14:paraId="50496A6E" w14:textId="57FCEAE4"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4.4 Phân nhóm giống khảo nghiệm</w:t>
      </w:r>
    </w:p>
    <w:p w14:paraId="5A8A5B65" w14:textId="26812BF8"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 Phương pháp khảo nghiệm</w:t>
      </w:r>
    </w:p>
    <w:p w14:paraId="1581A1CD" w14:textId="24F225A6"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5.1 Cách tiến hành</w:t>
      </w:r>
    </w:p>
    <w:p w14:paraId="0738215B" w14:textId="443CFDE5"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.1 Thời gian khảo nghiệm</w:t>
      </w:r>
    </w:p>
    <w:p w14:paraId="0F64509E" w14:textId="0675D02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Điểm khảo nghiệm</w:t>
      </w:r>
    </w:p>
    <w:p w14:paraId="1675657D" w14:textId="3367ED6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.3 Bố trí thí nghiệm</w:t>
      </w:r>
    </w:p>
    <w:p w14:paraId="30C326B5" w14:textId="3356D3D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.4 Các biện pháp kỹ thuật  </w:t>
      </w:r>
    </w:p>
    <w:p w14:paraId="07B96CBD" w14:textId="77777777" w:rsidR="006D1172"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 Phương pháp đánh giá</w:t>
      </w:r>
    </w:p>
    <w:p w14:paraId="49B0AD5E" w14:textId="6DE331B2"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5.2.1 Yêu cầu chung</w:t>
      </w:r>
      <w:r w:rsidR="00CB6808" w:rsidRPr="00AC3F66">
        <w:rPr>
          <w:rFonts w:ascii="Times New Roman" w:eastAsia="Times New Roman" w:hAnsi="Times New Roman"/>
          <w:sz w:val="28"/>
          <w:szCs w:val="28"/>
          <w:lang w:val="nl-NL"/>
        </w:rPr>
        <w:t xml:space="preserve">  </w:t>
      </w:r>
    </w:p>
    <w:p w14:paraId="19F7D128" w14:textId="574F83E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 xml:space="preserve"> Đánh giá tính khác biệt</w:t>
      </w:r>
    </w:p>
    <w:p w14:paraId="531FB57C" w14:textId="6DE2255F"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Đánh giá tính đồng nhất </w:t>
      </w:r>
    </w:p>
    <w:p w14:paraId="02823A9B" w14:textId="54F2015E"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5.2.4 Đánh giá tính ổn định </w:t>
      </w:r>
    </w:p>
    <w:p w14:paraId="2E18E379" w14:textId="253468EA" w:rsidR="00CB6808" w:rsidRPr="00804132"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sidRPr="00804132">
        <w:rPr>
          <w:rFonts w:ascii="Times New Roman" w:hAnsi="Times New Roman" w:cs="Times New Roman"/>
          <w:spacing w:val="-8"/>
          <w:sz w:val="28"/>
          <w:szCs w:val="28"/>
          <w:lang w:val="nl-NL"/>
        </w:rPr>
        <w:t>Phụ lục A (</w:t>
      </w:r>
      <w:r>
        <w:rPr>
          <w:rFonts w:ascii="Times New Roman" w:hAnsi="Times New Roman" w:cs="Times New Roman"/>
          <w:spacing w:val="-8"/>
          <w:sz w:val="28"/>
          <w:szCs w:val="28"/>
          <w:lang w:val="nl-NL"/>
        </w:rPr>
        <w:t>quy định</w:t>
      </w:r>
      <w:r w:rsidRPr="00804132">
        <w:rPr>
          <w:rFonts w:ascii="Times New Roman" w:hAnsi="Times New Roman" w:cs="Times New Roman"/>
          <w:spacing w:val="-8"/>
          <w:sz w:val="28"/>
          <w:szCs w:val="28"/>
          <w:lang w:val="nl-NL"/>
        </w:rPr>
        <w:t>):</w:t>
      </w:r>
      <w:r>
        <w:rPr>
          <w:rFonts w:ascii="Times New Roman" w:hAnsi="Times New Roman" w:cs="Times New Roman"/>
          <w:spacing w:val="-8"/>
          <w:sz w:val="28"/>
          <w:szCs w:val="28"/>
          <w:lang w:val="nl-NL"/>
        </w:rPr>
        <w:t xml:space="preserve"> Bảng các tính trạng đặc trưng</w:t>
      </w:r>
      <w:r w:rsidRPr="00804132">
        <w:rPr>
          <w:rFonts w:ascii="Times New Roman" w:hAnsi="Times New Roman" w:cs="Times New Roman"/>
          <w:spacing w:val="-8"/>
          <w:sz w:val="28"/>
          <w:szCs w:val="28"/>
          <w:lang w:val="nl-NL"/>
        </w:rPr>
        <w:t xml:space="preserve"> theo dõi một số tính trạng.</w:t>
      </w:r>
    </w:p>
    <w:p w14:paraId="0BDB6709" w14:textId="14454559"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B (quy định): Tờ khai kỹ thuật khảo nghiệm DUS giống </w:t>
      </w:r>
      <w:r w:rsidR="00B71895">
        <w:rPr>
          <w:rFonts w:ascii="Times New Roman" w:hAnsi="Times New Roman" w:cs="Times New Roman"/>
          <w:sz w:val="28"/>
          <w:szCs w:val="28"/>
          <w:lang w:val="nl-NL"/>
        </w:rPr>
        <w:t>dưa chuột</w:t>
      </w:r>
    </w:p>
    <w:p w14:paraId="2738747A" w14:textId="67C3EAAC"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Phụ lục C </w:t>
      </w:r>
      <w:r w:rsidR="006D1172">
        <w:rPr>
          <w:rFonts w:ascii="Times New Roman" w:hAnsi="Times New Roman" w:cs="Times New Roman"/>
          <w:sz w:val="28"/>
          <w:szCs w:val="28"/>
          <w:lang w:val="nl-NL"/>
        </w:rPr>
        <w:t xml:space="preserve">(tham khảo): </w:t>
      </w:r>
      <w:r w:rsidR="006D1172">
        <w:rPr>
          <w:rFonts w:ascii="Times New Roman" w:hAnsi="Times New Roman" w:cs="Times New Roman"/>
          <w:spacing w:val="-8"/>
          <w:sz w:val="28"/>
          <w:szCs w:val="28"/>
          <w:lang w:val="nl-NL"/>
        </w:rPr>
        <w:t>H</w:t>
      </w:r>
      <w:r w:rsidR="006D1172" w:rsidRPr="00804132">
        <w:rPr>
          <w:rFonts w:ascii="Times New Roman" w:hAnsi="Times New Roman" w:cs="Times New Roman"/>
          <w:spacing w:val="-8"/>
          <w:sz w:val="28"/>
          <w:szCs w:val="28"/>
          <w:lang w:val="nl-NL"/>
        </w:rPr>
        <w:t>ướng dẫn</w:t>
      </w:r>
      <w:r w:rsidR="006D1172">
        <w:rPr>
          <w:rFonts w:ascii="Times New Roman" w:hAnsi="Times New Roman" w:cs="Times New Roman"/>
          <w:spacing w:val="-8"/>
          <w:sz w:val="28"/>
          <w:szCs w:val="28"/>
          <w:lang w:val="nl-NL"/>
        </w:rPr>
        <w:t xml:space="preserve"> theo dõi một số tính trạng đặc trưng</w:t>
      </w:r>
    </w:p>
    <w:p w14:paraId="13598D62" w14:textId="002A1608" w:rsidR="00CB6808"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Pr>
          <w:rFonts w:ascii="Times New Roman" w:hAnsi="Times New Roman" w:cs="Times New Roman"/>
          <w:sz w:val="28"/>
          <w:szCs w:val="28"/>
          <w:lang w:val="nl-NL"/>
        </w:rPr>
        <w:lastRenderedPageBreak/>
        <w:t xml:space="preserve">Phụ lục D </w:t>
      </w:r>
      <w:r w:rsidR="001F713B" w:rsidRPr="00AC3F66">
        <w:rPr>
          <w:rFonts w:ascii="Times New Roman" w:hAnsi="Times New Roman" w:cs="Times New Roman"/>
          <w:sz w:val="28"/>
          <w:szCs w:val="28"/>
          <w:lang w:val="nl-NL"/>
        </w:rPr>
        <w:t xml:space="preserve">(tham khảo): Hướng dẫn kỹ thuật canh tác giống </w:t>
      </w:r>
      <w:r w:rsidR="001F713B">
        <w:rPr>
          <w:rFonts w:ascii="Times New Roman" w:hAnsi="Times New Roman" w:cs="Times New Roman"/>
          <w:sz w:val="28"/>
          <w:szCs w:val="28"/>
          <w:lang w:val="nl-NL"/>
        </w:rPr>
        <w:t>dưa chuột</w:t>
      </w:r>
    </w:p>
    <w:p w14:paraId="735C683A" w14:textId="282287AB"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pacing w:val="-8"/>
          <w:sz w:val="28"/>
          <w:szCs w:val="28"/>
          <w:lang w:val="nl-NL"/>
        </w:rPr>
        <w:t>Phụ lục E (quy định): Báo cáo kết quả khảo nghiệm</w:t>
      </w:r>
      <w:r w:rsidR="00B91479">
        <w:rPr>
          <w:rFonts w:ascii="Times New Roman" w:hAnsi="Times New Roman" w:cs="Times New Roman"/>
          <w:spacing w:val="-8"/>
          <w:sz w:val="28"/>
          <w:szCs w:val="28"/>
          <w:lang w:val="nl-NL"/>
        </w:rPr>
        <w:t>.</w:t>
      </w:r>
    </w:p>
    <w:p w14:paraId="573A8A08" w14:textId="2478F92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68228B43" w:rsidR="00B91479" w:rsidRDefault="00B91479"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B71895">
        <w:rPr>
          <w:rFonts w:ascii="Times New Roman" w:hAnsi="Times New Roman" w:cs="Times New Roman"/>
          <w:sz w:val="28"/>
          <w:szCs w:val="28"/>
          <w:lang w:val="nl-NL"/>
        </w:rPr>
        <w:t>dưa chuột</w:t>
      </w:r>
      <w:r>
        <w:rPr>
          <w:rFonts w:ascii="Times New Roman" w:hAnsi="Times New Roman" w:cs="Times New Roman"/>
          <w:sz w:val="28"/>
          <w:szCs w:val="28"/>
          <w:lang w:val="nl-NL"/>
        </w:rPr>
        <w:t xml:space="preserve"> QCVN01-</w:t>
      </w:r>
      <w:r w:rsidR="001F713B">
        <w:rPr>
          <w:rFonts w:ascii="Times New Roman" w:hAnsi="Times New Roman" w:cs="Times New Roman"/>
          <w:sz w:val="28"/>
          <w:szCs w:val="28"/>
          <w:lang w:val="nl-NL"/>
        </w:rPr>
        <w:t>93</w:t>
      </w:r>
      <w:r>
        <w:rPr>
          <w:rFonts w:ascii="Times New Roman" w:hAnsi="Times New Roman" w:cs="Times New Roman"/>
          <w:sz w:val="28"/>
          <w:szCs w:val="28"/>
          <w:lang w:val="nl-NL"/>
        </w:rPr>
        <w:t>:201</w:t>
      </w:r>
      <w:r w:rsidR="001F713B">
        <w:rPr>
          <w:rFonts w:ascii="Times New Roman" w:hAnsi="Times New Roman" w:cs="Times New Roman"/>
          <w:sz w:val="28"/>
          <w:szCs w:val="28"/>
          <w:lang w:val="nl-NL"/>
        </w:rPr>
        <w:t>2</w:t>
      </w:r>
      <w:r>
        <w:rPr>
          <w:rFonts w:ascii="Times New Roman" w:hAnsi="Times New Roman" w:cs="Times New Roman"/>
          <w:sz w:val="28"/>
          <w:szCs w:val="28"/>
          <w:lang w:val="nl-NL"/>
        </w:rPr>
        <w:t xml:space="preserve">/BNNPTNT </w:t>
      </w:r>
    </w:p>
    <w:p w14:paraId="7E45228E" w14:textId="6B61A22C"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w:t>
      </w:r>
      <w:r w:rsidR="001F713B">
        <w:rPr>
          <w:rFonts w:ascii="Times New Roman" w:hAnsi="Times New Roman" w:cs="Times New Roman"/>
          <w:sz w:val="28"/>
          <w:szCs w:val="28"/>
          <w:lang w:val="nl-NL"/>
        </w:rPr>
        <w:t>67</w:t>
      </w:r>
      <w:r>
        <w:rPr>
          <w:rFonts w:ascii="Times New Roman" w:hAnsi="Times New Roman" w:cs="Times New Roman"/>
          <w:sz w:val="28"/>
          <w:szCs w:val="28"/>
          <w:lang w:val="nl-NL"/>
        </w:rPr>
        <w:t>/</w:t>
      </w:r>
      <w:r w:rsidR="001F713B">
        <w:rPr>
          <w:rFonts w:ascii="Times New Roman" w:hAnsi="Times New Roman" w:cs="Times New Roman"/>
          <w:sz w:val="28"/>
          <w:szCs w:val="28"/>
          <w:lang w:val="nl-NL"/>
        </w:rPr>
        <w:t>1 REV</w:t>
      </w:r>
      <w:r w:rsidRPr="00AC3F66">
        <w:rPr>
          <w:rFonts w:ascii="Times New Roman" w:hAnsi="Times New Roman"/>
          <w:sz w:val="28"/>
          <w:szCs w:val="28"/>
          <w:lang w:val="nl-NL"/>
        </w:rPr>
        <w:t xml:space="preserve"> </w:t>
      </w:r>
      <w:r w:rsidRPr="00AC3F66">
        <w:rPr>
          <w:rFonts w:ascii="Times New Roman" w:hAnsi="Times New Roman"/>
          <w:sz w:val="28"/>
          <w:szCs w:val="28"/>
        </w:rPr>
        <w:t>Guidelines for the Conduct of  tests</w:t>
      </w:r>
      <w:r w:rsidRPr="00AC3F66">
        <w:rPr>
          <w:rFonts w:ascii="Times New Roman" w:hAnsi="Times New Roman" w:cs="Times New Roman"/>
          <w:sz w:val="28"/>
          <w:szCs w:val="28"/>
        </w:rPr>
        <w:t xml:space="preserve"> </w:t>
      </w:r>
      <w:r w:rsidRPr="00AC3F66">
        <w:rPr>
          <w:rFonts w:ascii="Times New Roman" w:hAnsi="Times New Roman"/>
          <w:sz w:val="28"/>
          <w:szCs w:val="28"/>
        </w:rPr>
        <w:t>for Distinctness</w:t>
      </w:r>
      <w:r>
        <w:rPr>
          <w:rFonts w:ascii="Times New Roman" w:hAnsi="Times New Roman"/>
          <w:sz w:val="28"/>
          <w:szCs w:val="28"/>
        </w:rPr>
        <w:t>.</w:t>
      </w:r>
      <w:r w:rsidRPr="00AC3F66">
        <w:rPr>
          <w:rFonts w:ascii="Times New Roman" w:hAnsi="Times New Roman"/>
          <w:sz w:val="28"/>
          <w:szCs w:val="28"/>
        </w:rPr>
        <w:t xml:space="preserve"> Uniformity and </w:t>
      </w:r>
      <w:r w:rsidRPr="00AC3F66">
        <w:rPr>
          <w:rFonts w:ascii="Times New Roman" w:hAnsi="Times New Roman" w:cs="Times New Roman"/>
          <w:sz w:val="28"/>
          <w:szCs w:val="28"/>
          <w:lang w:val="nl-NL"/>
        </w:rPr>
        <w:t xml:space="preserve">Stablity of </w:t>
      </w:r>
      <w:r w:rsidR="00A22509">
        <w:rPr>
          <w:rFonts w:ascii="Times New Roman" w:hAnsi="Times New Roman" w:cs="Times New Roman"/>
          <w:sz w:val="28"/>
          <w:szCs w:val="28"/>
          <w:lang w:val="nl-NL"/>
        </w:rPr>
        <w:t>Cucumber</w:t>
      </w:r>
    </w:p>
    <w:p w14:paraId="3D4B97A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18068584"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TGP/8/1: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4D3CDF3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TGP/9/1 Examining Distinctness (Đánh giá tính khác biệt)</w:t>
      </w:r>
    </w:p>
    <w:p w14:paraId="334CE92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TGP/10/1 Examining Uniformity (Đánh giá  tính đồng nhất)</w:t>
      </w:r>
    </w:p>
    <w:p w14:paraId="289A17CD"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165DFF41" w:rsidR="00F0744A" w:rsidRPr="007F51F6" w:rsidRDefault="00F0744A"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 xml:space="preserve">2.2. </w:t>
      </w:r>
      <w:r w:rsidR="00A22509">
        <w:rPr>
          <w:rFonts w:ascii="Times New Roman" w:hAnsi="Times New Roman" w:cs="Times New Roman"/>
          <w:b/>
          <w:bCs/>
          <w:sz w:val="28"/>
          <w:szCs w:val="28"/>
          <w:lang w:val="nl-NL"/>
        </w:rPr>
        <w:t>T</w:t>
      </w:r>
      <w:r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Pr="007F51F6">
        <w:rPr>
          <w:rFonts w:ascii="Times New Roman" w:hAnsi="Times New Roman" w:cs="Times New Roman"/>
          <w:b/>
          <w:bCs/>
          <w:sz w:val="28"/>
          <w:szCs w:val="28"/>
          <w:lang w:val="nl-NL"/>
        </w:rPr>
        <w:t xml:space="preserve"> phục vụ xây dựng nội dung dự thảo TCVN</w:t>
      </w:r>
    </w:p>
    <w:p w14:paraId="5C0BC8DE" w14:textId="45EB7501"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w:t>
      </w:r>
      <w:r w:rsidR="00A22509">
        <w:rPr>
          <w:rFonts w:ascii="Times New Roman" w:hAnsi="Times New Roman" w:cs="Times New Roman"/>
          <w:sz w:val="28"/>
          <w:szCs w:val="28"/>
          <w:lang w:val="nl-NL"/>
        </w:rPr>
        <w:t xml:space="preserve">đúc kết từ thực tế khảo nghiệm trong những năm qua, </w:t>
      </w:r>
      <w:r w:rsidRPr="007F51F6">
        <w:rPr>
          <w:rFonts w:ascii="Times New Roman" w:hAnsi="Times New Roman" w:cs="Times New Roman"/>
          <w:sz w:val="28"/>
          <w:szCs w:val="28"/>
          <w:lang w:val="nl-NL"/>
        </w:rPr>
        <w:t>tham khảo cơ sở dữ liệu giống tại các đơn vị</w:t>
      </w:r>
      <w:r w:rsidR="00A22509">
        <w:rPr>
          <w:rFonts w:ascii="Times New Roman" w:hAnsi="Times New Roman" w:cs="Times New Roman"/>
          <w:sz w:val="28"/>
          <w:szCs w:val="28"/>
          <w:lang w:val="nl-NL"/>
        </w:rPr>
        <w:t xml:space="preserve"> nghiên cứu,</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sản xuất kinh doanh</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Công ty Hai mũi tên đỏ, công ty Trang Nông, viện Nghiên cứu rau quả...</w:t>
      </w:r>
      <w:r w:rsidRPr="007F51F6">
        <w:rPr>
          <w:rFonts w:ascii="Times New Roman" w:hAnsi="Times New Roman" w:cs="Times New Roman"/>
          <w:sz w:val="28"/>
          <w:szCs w:val="28"/>
          <w:lang w:val="nl-NL"/>
        </w:rPr>
        <w:t>).</w:t>
      </w:r>
    </w:p>
    <w:p w14:paraId="4B25DAB8" w14:textId="7F6A8A0C"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Các tính trạng được lựa chọn đưa vào bảng tính trạng đặc trưng dựa trên 3 nguyên tắc:</w:t>
      </w:r>
    </w:p>
    <w:p w14:paraId="70CACB60" w14:textId="0BFDDA14"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360B5EA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A22509">
        <w:rPr>
          <w:rFonts w:ascii="Times New Roman" w:hAnsi="Times New Roman" w:cs="Times New Roman"/>
          <w:sz w:val="28"/>
          <w:szCs w:val="28"/>
          <w:lang w:val="nl-NL"/>
        </w:rPr>
        <w:t>51</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141146">
        <w:rPr>
          <w:rFonts w:ascii="Times New Roman" w:hAnsi="Times New Roman" w:cs="Times New Roman"/>
          <w:sz w:val="28"/>
          <w:szCs w:val="28"/>
          <w:lang w:val="nl-NL"/>
        </w:rPr>
        <w:t xml:space="preserve">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7289E7EB"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Cây: </w:t>
      </w:r>
      <w:r w:rsidR="00476E6D">
        <w:rPr>
          <w:rFonts w:ascii="Times New Roman" w:hAnsi="Times New Roman" w:cs="Times New Roman"/>
          <w:sz w:val="28"/>
          <w:szCs w:val="28"/>
          <w:lang w:val="nl-NL"/>
        </w:rPr>
        <w:t>tập tính sinh trưởng, chiều dài..</w:t>
      </w:r>
    </w:p>
    <w:p w14:paraId="1A388BD9" w14:textId="6452D3DD" w:rsidR="006C00E9" w:rsidRPr="007F51F6" w:rsidRDefault="006C00E9"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trên lá: kích thước, </w:t>
      </w:r>
      <w:r w:rsidR="00F31212">
        <w:rPr>
          <w:rFonts w:ascii="Times New Roman" w:hAnsi="Times New Roman" w:cs="Times New Roman"/>
          <w:sz w:val="28"/>
          <w:szCs w:val="28"/>
          <w:lang w:val="nl-NL"/>
        </w:rPr>
        <w:t xml:space="preserve">hình dạng, </w:t>
      </w:r>
      <w:r>
        <w:rPr>
          <w:rFonts w:ascii="Times New Roman" w:hAnsi="Times New Roman" w:cs="Times New Roman"/>
          <w:sz w:val="28"/>
          <w:szCs w:val="28"/>
          <w:lang w:val="nl-NL"/>
        </w:rPr>
        <w:t>thế, màu sắc...;</w:t>
      </w:r>
    </w:p>
    <w:p w14:paraId="648CF186" w14:textId="62B543AA"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Tính trạng trên quả</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476E6D">
        <w:rPr>
          <w:rFonts w:ascii="Times New Roman" w:hAnsi="Times New Roman" w:cs="Times New Roman"/>
          <w:sz w:val="28"/>
          <w:szCs w:val="28"/>
          <w:lang w:val="nl-NL"/>
        </w:rPr>
        <w:t xml:space="preserve">chiều dài, đường kính, màu sắc, u vấu, gai quả </w:t>
      </w:r>
      <w:r w:rsidR="00F31212">
        <w:rPr>
          <w:rFonts w:ascii="Times New Roman" w:hAnsi="Times New Roman" w:cs="Times New Roman"/>
          <w:sz w:val="28"/>
          <w:szCs w:val="28"/>
          <w:lang w:val="nl-NL"/>
        </w:rPr>
        <w:t>...</w:t>
      </w:r>
    </w:p>
    <w:p w14:paraId="3E347997" w14:textId="1DA85613" w:rsidR="00F31212" w:rsidRPr="007F51F6" w:rsidRDefault="00F31212"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w:t>
      </w:r>
      <w:r w:rsidR="00476E6D">
        <w:rPr>
          <w:rFonts w:ascii="Times New Roman" w:hAnsi="Times New Roman" w:cs="Times New Roman"/>
          <w:sz w:val="28"/>
          <w:szCs w:val="28"/>
          <w:lang w:val="nl-NL"/>
        </w:rPr>
        <w:t>về kháng bệnh</w:t>
      </w:r>
      <w:r w:rsidR="00087EFF">
        <w:rPr>
          <w:rFonts w:ascii="Times New Roman" w:hAnsi="Times New Roman" w:cs="Times New Roman"/>
          <w:sz w:val="28"/>
          <w:szCs w:val="28"/>
          <w:lang w:val="nl-NL"/>
        </w:rPr>
        <w:t xml:space="preserve"> </w:t>
      </w:r>
    </w:p>
    <w:p w14:paraId="66FD02A1" w14:textId="74E65F06" w:rsidR="003D4D9D"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lastRenderedPageBreak/>
        <w:t>3. Tính ưu việt và những điểm cần chú ý của dự thảo Tiêu chuẩn đối với các cơ quan, tổ chức, cá nhân góp ý dự thảo</w:t>
      </w:r>
    </w:p>
    <w:p w14:paraId="2764EC88" w14:textId="3613DFF9"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26CEE9A3"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087EFF">
        <w:rPr>
          <w:rFonts w:ascii="Times New Roman" w:hAnsi="Times New Roman" w:cs="Times New Roman"/>
          <w:sz w:val="28"/>
          <w:szCs w:val="28"/>
          <w:lang w:val="nl-NL"/>
        </w:rPr>
        <w:t xml:space="preserve">43 tính </w:t>
      </w:r>
      <w:r w:rsidRPr="007F51F6">
        <w:rPr>
          <w:rFonts w:ascii="Times New Roman" w:hAnsi="Times New Roman" w:cs="Times New Roman"/>
          <w:sz w:val="28"/>
          <w:szCs w:val="28"/>
          <w:lang w:val="nl-NL"/>
        </w:rPr>
        <w:t xml:space="preserve"> tính trạng </w:t>
      </w:r>
      <w:r w:rsidR="00087EFF">
        <w:rPr>
          <w:rFonts w:ascii="Times New Roman" w:hAnsi="Times New Roman" w:cs="Times New Roman"/>
          <w:sz w:val="28"/>
          <w:szCs w:val="28"/>
          <w:lang w:val="nl-NL"/>
        </w:rPr>
        <w:t>chính và 8 tính trạng bổ sung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w:t>
      </w:r>
      <w:r w:rsidR="00087EFF">
        <w:rPr>
          <w:rFonts w:ascii="Times New Roman" w:hAnsi="Times New Roman" w:cs="Times New Roman"/>
          <w:sz w:val="28"/>
          <w:szCs w:val="28"/>
          <w:lang w:val="nl-NL"/>
        </w:rPr>
        <w:t xml:space="preserve"> tài liệu hướng dẫn khảo nghiệm DUS về cây dưa chuột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301381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5C4743">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41BA896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485776">
        <w:rPr>
          <w:rFonts w:ascii="Times New Roman" w:hAnsi="Times New Roman" w:cs="Times New Roman"/>
          <w:sz w:val="28"/>
          <w:szCs w:val="28"/>
          <w:lang w:val="nl-NL"/>
        </w:rPr>
        <w:t>43</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w:t>
      </w:r>
    </w:p>
    <w:p w14:paraId="1ED5C14F" w14:textId="0E7CDC76" w:rsidR="00E66E6B"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Default="00CA5348"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Các trạng thái biểu hiện của tính trạng đã phù hợp về khoa học đã đầy đủ trong thực tế chưa.</w:t>
      </w:r>
    </w:p>
    <w:p w14:paraId="61B27DF7" w14:textId="0315AD22" w:rsidR="00485776" w:rsidRPr="007F51F6" w:rsidRDefault="00485776"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Đặc biệt là các tính trạng bổ sung về đánh giá tính kháng bệnh dịch: xin ý kiến về tên bệnh, phương pháp lây bệnh để đánh giá tính kháng bệnh trong phần phụ lục C.</w:t>
      </w:r>
    </w:p>
    <w:p w14:paraId="1F157521" w14:textId="7DAC0E6B"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1E29E6">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4CB419F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w:t>
      </w:r>
      <w:r w:rsidR="00B91479">
        <w:rPr>
          <w:rFonts w:ascii="Times New Roman" w:hAnsi="Times New Roman" w:cs="Times New Roman"/>
          <w:sz w:val="28"/>
          <w:szCs w:val="28"/>
          <w:lang w:val="nl-NL"/>
        </w:rPr>
        <w:t>60 cây trên 1 lần nhắc lại</w:t>
      </w:r>
      <w:r w:rsidRPr="007F51F6">
        <w:rPr>
          <w:rFonts w:ascii="Times New Roman" w:hAnsi="Times New Roman" w:cs="Times New Roman"/>
          <w:sz w:val="28"/>
          <w:szCs w:val="28"/>
          <w:lang w:val="nl-NL"/>
        </w:rPr>
        <w:t>.</w:t>
      </w:r>
    </w:p>
    <w:p w14:paraId="04F0F5F2" w14:textId="0F9AA4C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755257E8"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về quy trình kỹ thuật canh tác có phù hợp không.</w:t>
      </w:r>
    </w:p>
    <w:p w14:paraId="32C27241" w14:textId="4E54733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Cần rà soát các lỗi đánh máy, từ ngữ chưa thống nhất giữa phần kỹ thuật và phụ lục.</w:t>
      </w:r>
    </w:p>
    <w:p w14:paraId="065DC8F1" w14:textId="77FD0C09" w:rsidR="00E66E6B" w:rsidRPr="007F51F6" w:rsidRDefault="00E66E6B" w:rsidP="001E29E6">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191AAA62" w:rsidR="004628FD" w:rsidRPr="004628FD" w:rsidRDefault="004628FD" w:rsidP="001E29E6">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485776">
        <w:rPr>
          <w:rFonts w:ascii="Times New Roman" w:hAnsi="Times New Roman" w:cs="Times New Roman"/>
          <w:i/>
          <w:iCs/>
          <w:sz w:val="28"/>
          <w:szCs w:val="28"/>
          <w:lang w:val="nl-NL"/>
        </w:rPr>
        <w:t>3</w:t>
      </w:r>
      <w:r w:rsidRPr="004628FD">
        <w:rPr>
          <w:rFonts w:ascii="Times New Roman" w:hAnsi="Times New Roman" w:cs="Times New Roman"/>
          <w:i/>
          <w:iCs/>
          <w:sz w:val="28"/>
          <w:szCs w:val="28"/>
          <w:lang w:val="nl-NL"/>
        </w:rPr>
        <w:t xml:space="preserve"> tháng </w:t>
      </w:r>
      <w:r w:rsidR="00485776">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2107981F" w14:textId="40E8C372" w:rsidR="004628FD" w:rsidRDefault="004628FD"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366462"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03BDA11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D6D465" w14:textId="445BD831" w:rsidR="00485776" w:rsidRPr="004628FD" w:rsidRDefault="00485776"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Nguyễn Tiên Phong</w:t>
      </w:r>
    </w:p>
    <w:sectPr w:rsidR="00485776"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24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7100D"/>
    <w:rsid w:val="00087EFF"/>
    <w:rsid w:val="00121337"/>
    <w:rsid w:val="00141146"/>
    <w:rsid w:val="001654E2"/>
    <w:rsid w:val="00177906"/>
    <w:rsid w:val="001B5F53"/>
    <w:rsid w:val="001D2EA1"/>
    <w:rsid w:val="001E29E6"/>
    <w:rsid w:val="001F713B"/>
    <w:rsid w:val="00274946"/>
    <w:rsid w:val="002B1F9B"/>
    <w:rsid w:val="002B2891"/>
    <w:rsid w:val="002B7F65"/>
    <w:rsid w:val="00311AF3"/>
    <w:rsid w:val="00313325"/>
    <w:rsid w:val="00327B08"/>
    <w:rsid w:val="00343085"/>
    <w:rsid w:val="003A3C2D"/>
    <w:rsid w:val="003D4D9D"/>
    <w:rsid w:val="00424AE5"/>
    <w:rsid w:val="00446EE1"/>
    <w:rsid w:val="004628FD"/>
    <w:rsid w:val="00476E6D"/>
    <w:rsid w:val="00485776"/>
    <w:rsid w:val="004A399C"/>
    <w:rsid w:val="004F3F9D"/>
    <w:rsid w:val="00556C56"/>
    <w:rsid w:val="005C4743"/>
    <w:rsid w:val="005D3654"/>
    <w:rsid w:val="006222CD"/>
    <w:rsid w:val="006312E5"/>
    <w:rsid w:val="0063569B"/>
    <w:rsid w:val="006477E9"/>
    <w:rsid w:val="00663B25"/>
    <w:rsid w:val="0066593E"/>
    <w:rsid w:val="00685C69"/>
    <w:rsid w:val="006C00E9"/>
    <w:rsid w:val="006D1172"/>
    <w:rsid w:val="006D37CF"/>
    <w:rsid w:val="007027DB"/>
    <w:rsid w:val="007112D7"/>
    <w:rsid w:val="007378B1"/>
    <w:rsid w:val="007F51F6"/>
    <w:rsid w:val="00826603"/>
    <w:rsid w:val="008363D5"/>
    <w:rsid w:val="00840A5F"/>
    <w:rsid w:val="00853CFD"/>
    <w:rsid w:val="00871B9F"/>
    <w:rsid w:val="008C1DF7"/>
    <w:rsid w:val="008D13FE"/>
    <w:rsid w:val="008D50A5"/>
    <w:rsid w:val="00927E37"/>
    <w:rsid w:val="009404FD"/>
    <w:rsid w:val="009F3D5D"/>
    <w:rsid w:val="00A22509"/>
    <w:rsid w:val="00A56EB5"/>
    <w:rsid w:val="00A60D99"/>
    <w:rsid w:val="00AA0AB0"/>
    <w:rsid w:val="00AD2F53"/>
    <w:rsid w:val="00AF3DD0"/>
    <w:rsid w:val="00B25E98"/>
    <w:rsid w:val="00B71895"/>
    <w:rsid w:val="00B72ED2"/>
    <w:rsid w:val="00B91479"/>
    <w:rsid w:val="00BA1AD8"/>
    <w:rsid w:val="00C25B7B"/>
    <w:rsid w:val="00C93CE5"/>
    <w:rsid w:val="00CA5348"/>
    <w:rsid w:val="00CB6808"/>
    <w:rsid w:val="00D032BA"/>
    <w:rsid w:val="00D06B9B"/>
    <w:rsid w:val="00D97E19"/>
    <w:rsid w:val="00DB510A"/>
    <w:rsid w:val="00E66E6B"/>
    <w:rsid w:val="00E90697"/>
    <w:rsid w:val="00F0744A"/>
    <w:rsid w:val="00F1569B"/>
    <w:rsid w:val="00F31212"/>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pc</cp:lastModifiedBy>
  <cp:revision>12</cp:revision>
  <dcterms:created xsi:type="dcterms:W3CDTF">2025-04-16T03:20:00Z</dcterms:created>
  <dcterms:modified xsi:type="dcterms:W3CDTF">2025-07-08T08:31:00Z</dcterms:modified>
</cp:coreProperties>
</file>